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Werkvertrag</w:t>
      </w:r>
    </w:p>
    <w:p>
      <w:pPr>
        <w:pStyle w:val="Note"/>
      </w:pPr>
      <w:r>
        <w:t xml:space="preserve">[Hinweis: Diese Vorlage ist ein Werkvertrag nach Schweizer Recht für Bau-, Fertigungs-, Software- und ähnliche Projekte, bei denen ein fertiges Ergebnis geschuldet ist. Ergänzen oder streichen Sie den Text in eckigen Klammern, wählen Sie eine Variante, wo zwei angeboten werden, und löschen Sie alle Hinweise wie diesen vor der Unterzeichnung.]</w:t>
      </w:r>
    </w:p>
    <w:p>
      <w:pPr>
        <w:pStyle w:val="Heading1"/>
      </w:pPr>
      <w:r>
        <w:t xml:space="preserve">Parteien</w:t>
      </w:r>
    </w:p>
    <w:p>
      <w:pPr>
        <w:pStyle w:val="Normal"/>
      </w:pPr>
      <w:r>
        <w:t xml:space="preserve">[Bestellerin], [Adresse] (die «Bestellerin»)</w:t>
      </w:r>
    </w:p>
    <w:p>
      <w:pPr>
        <w:pStyle w:val="Normal"/>
      </w:pPr>
      <w:r>
        <w:t xml:space="preserve">und</w:t>
      </w:r>
    </w:p>
    <w:p>
      <w:pPr>
        <w:pStyle w:val="Normal"/>
      </w:pPr>
      <w:r>
        <w:t xml:space="preserve">[Unternehmerin], [Adresse] (die «Unternehmerin»)</w:t>
      </w:r>
    </w:p>
    <w:p>
      <w:pPr>
        <w:pStyle w:val="Heading1"/>
      </w:pPr>
      <w:r>
        <w:t xml:space="preserve">1. Werk</w:t>
      </w:r>
    </w:p>
    <w:p>
      <w:pPr>
        <w:pStyle w:val="Normal"/>
      </w:pPr>
      <w:r>
        <w:t xml:space="preserve">1.1 Die Unternehmerin erstellt für die Bestellerin [Werk beschreiben, z. B. «die Herstellung und Montage von X» / «die Entwicklung und Lieferung der in Anhang 1 beschriebenen Software»] (das «Werk»).</w:t>
      </w:r>
    </w:p>
    <w:p>
      <w:pPr>
        <w:pStyle w:val="Normal"/>
      </w:pPr>
      <w:r>
        <w:t xml:space="preserve">1.2 Umfang, Eigenschaften und Qualität des Werks ergeben sich aus der Spezifikation in Anhang 1. Bei Widersprüchen geht [dieser Vertrag / Anhang 1] vor.</w:t>
      </w:r>
    </w:p>
    <w:p>
      <w:pPr>
        <w:pStyle w:val="Normal"/>
      </w:pPr>
      <w:r>
        <w:t xml:space="preserve">1.3 Die Unternehmerin führt das Werk sorgfältig und nach den anerkannten Regeln des einschlägigen Fachs aus [optional: sowie nach folgenden Normen: [Normen, z. B. SIA-Normen]].</w:t>
      </w:r>
    </w:p>
    <w:p>
      <w:pPr>
        <w:pStyle w:val="Heading1"/>
      </w:pPr>
      <w:r>
        <w:t xml:space="preserve">2. Lieferung und Meilensteine</w:t>
      </w:r>
    </w:p>
    <w:p>
      <w:pPr>
        <w:pStyle w:val="Normal"/>
      </w:pPr>
      <w:r>
        <w:t xml:space="preserve">2.1 Die Unternehmerin liefert das fertiggestellte Werk bis am [Datum] ab.</w:t>
      </w:r>
    </w:p>
    <w:p>
      <w:pPr>
        <w:pStyle w:val="Normal"/>
      </w:pPr>
      <w:r>
        <w:t xml:space="preserve">2.2 [Optional: Es gelten folgende Meilensteine: [Meilenstein 1] bis [Datum]; [Meilenstein 2] bis [Datum]. Ein Meilenstein ist erreicht, wenn [überprüfbar definieren, z. B. «das in Anhang 1 für diesen Meilenstein beschriebene Ergebnis übergeben wurde»].]</w:t>
      </w:r>
    </w:p>
    <w:p>
      <w:pPr>
        <w:pStyle w:val="Normal"/>
      </w:pPr>
      <w:r>
        <w:t xml:space="preserve">2.3 [Optional: Verpasst die Unternehmerin [den Liefertermin / einen Meilenstein] aus Gründen, die sie zu vertreten hat, schuldet sie der Bestellerin eine Konventionalstrafe von CHF [Betrag] pro [angebrochene Woche] Verspätung, höchstens aber CHF [Betrag / Prozentsatz der Vergütung]. Die Bezahlung der Strafe befreit nicht von der Erfüllung; die Geltendmachung weitergehenden Schadens bleibt vorbehalten.]</w:t>
      </w:r>
    </w:p>
    <w:p>
      <w:pPr>
        <w:pStyle w:val="Note"/>
      </w:pPr>
      <w:r>
        <w:t xml:space="preserve">[Hinweis: Eine Konventionalstrafe wirkt nur, wenn der Meilenstein, an dem sie hängt, so präzise definiert ist, dass sich sein Verpassen ohne Streit feststellen lässt.]</w:t>
      </w:r>
    </w:p>
    <w:p>
      <w:pPr>
        <w:pStyle w:val="Heading1"/>
      </w:pPr>
      <w:r>
        <w:t xml:space="preserve">3. Vergütung</w:t>
      </w:r>
    </w:p>
    <w:p>
      <w:pPr>
        <w:pStyle w:val="Normal"/>
      </w:pPr>
      <w:r>
        <w:t xml:space="preserve">3.1 [Variante A, Festpreis: Die Vergütung für das Werk beträgt pauschal CHF [Betrag], zuzüglich Mehrwertsteuer, soweit geschuldet. Der Festpreis deckt alles ab, was zur vertragsgemässen Erstellung des Werks erforderlich ist.]</w:t>
      </w:r>
    </w:p>
    <w:p>
      <w:pPr>
        <w:pStyle w:val="Normal"/>
      </w:pPr>
      <w:r>
        <w:t xml:space="preserve">3.2 [Variante B, nach Aufwand: Das Werk wird nach Aufwand zu den Ansätzen in Anhang 2 vergütet, zuzüglich belegter Auslagen [optional: bis zu einem Kostendach von CHF [Betrag], das ohne vorgängige schriftliche Zustimmung der Bestellerin nicht überschritten werden darf].]</w:t>
      </w:r>
    </w:p>
    <w:p>
      <w:pPr>
        <w:pStyle w:val="Normal"/>
      </w:pPr>
      <w:r>
        <w:t xml:space="preserve">3.3 Die Vergütung ist wie folgt zahlbar: [Zahlungsplan, z. B. «[30]% bei Unterzeichnung, [40]% bei [Meilenstein], [30]% bei Abnahme»].</w:t>
      </w:r>
    </w:p>
    <w:p>
      <w:pPr>
        <w:pStyle w:val="Note"/>
      </w:pPr>
      <w:r>
        <w:t xml:space="preserve">[Hinweis: Behalten Sie nur eine Variante und streichen Sie die andere.]</w:t>
      </w:r>
    </w:p>
    <w:p>
      <w:pPr>
        <w:pStyle w:val="Heading1"/>
      </w:pPr>
      <w:r>
        <w:t xml:space="preserve">4. Änderungen des Werks</w:t>
      </w:r>
    </w:p>
    <w:p>
      <w:pPr>
        <w:pStyle w:val="Normal"/>
      </w:pPr>
      <w:r>
        <w:t xml:space="preserve">4.1 Die Bestellerin kann Änderungen des Werks verlangen. Die Unternehmerin teilt ihr ohne Verzug schriftlich mit, wie sich die verlangte Änderung auf Vergütung und Termine auswirkt, und unterbreitet eine Änderungsofferte.</w:t>
      </w:r>
    </w:p>
    <w:p>
      <w:pPr>
        <w:pStyle w:val="Normal"/>
      </w:pPr>
      <w:r>
        <w:t xml:space="preserve">4.2 Änderungen werden erst mit schriftlicher Vereinbarung verbindlich. Bis dahin arbeitet die Unternehmerin auf der Grundlage des unveränderten Vertrags weiter.</w:t>
      </w:r>
    </w:p>
    <w:p>
      <w:pPr>
        <w:pStyle w:val="Heading1"/>
      </w:pPr>
      <w:r>
        <w:t xml:space="preserve">5. Mitwirkung der Bestellerin</w:t>
      </w:r>
    </w:p>
    <w:p>
      <w:pPr>
        <w:pStyle w:val="Normal"/>
      </w:pPr>
      <w:r>
        <w:t xml:space="preserve">5.1 Die Bestellerin erbringt rechtzeitig die in Anhang [1] beschriebenen Mitwirkungsleistungen, insbesondere [Informationen, Entscheide, Zugang zu Räumlichkeiten oder Systemen, Material].</w:t>
      </w:r>
    </w:p>
    <w:p>
      <w:pPr>
        <w:pStyle w:val="Normal"/>
      </w:pPr>
      <w:r>
        <w:t xml:space="preserve">5.2 Unterbleibt eine Mitwirkung, verlängern sich die betroffenen Termine angemessen. Die Unternehmerin zeigt der Bestellerin Hindernisse ohne Verzug schriftlich an.</w:t>
      </w:r>
    </w:p>
    <w:p>
      <w:pPr>
        <w:pStyle w:val="Normal"/>
      </w:pPr>
      <w:r>
        <w:t xml:space="preserve">5.3 [Optional: Von der Bestellerin beigestelltes Material bleibt in deren Eigentum. Die Unternehmerin prüft es bei Erhalt und meldet ohne Verzug Mängel, welche die gehörige Ausführung des Werks in Frage stellen.]</w:t>
      </w:r>
    </w:p>
    <w:p>
      <w:pPr>
        <w:pStyle w:val="Heading1"/>
      </w:pPr>
      <w:r>
        <w:t xml:space="preserve">6. Abnahme</w:t>
      </w:r>
    </w:p>
    <w:p>
      <w:pPr>
        <w:pStyle w:val="Normal"/>
      </w:pPr>
      <w:r>
        <w:t xml:space="preserve">6.1 Die Unternehmerin zeigt der Bestellerin schriftlich an, dass das Werk fertiggestellt ist, und liefert es [zusammen mit der in Anhang 1 aufgeführten Dokumentation] ab.</w:t>
      </w:r>
    </w:p>
    <w:p>
      <w:pPr>
        <w:pStyle w:val="Normal"/>
      </w:pPr>
      <w:r>
        <w:t xml:space="preserve">6.2 Die Bestellerin prüft das Werk innert [Anzahl] Tagen nach der Ablieferung [optional: gemäss dem Abnahmetest in Anhang [3]] und meldet der Unternehmerin die festgestellten Mängel schriftlich.</w:t>
      </w:r>
    </w:p>
    <w:p>
      <w:pPr>
        <w:pStyle w:val="Normal"/>
      </w:pPr>
      <w:r>
        <w:t xml:space="preserve">6.3 Das Werk gilt als abgenommen, wenn die Bestellerin die Abnahme schriftlich erklärt, wenn die Prüffrist ohne Mängelrüge abläuft oder wenn die Bestellerin das Werk vorbehaltlos produktiv nutzt.</w:t>
      </w:r>
    </w:p>
    <w:p>
      <w:pPr>
        <w:pStyle w:val="Normal"/>
      </w:pPr>
      <w:r>
        <w:t xml:space="preserve">6.4 Mängel, die bei der Prüfung nicht erkennbar waren, sind sofort nach ihrer Entdeckung schriftlich zu rügen.</w:t>
      </w:r>
    </w:p>
    <w:p>
      <w:pPr>
        <w:pStyle w:val="Normal"/>
      </w:pPr>
      <w:r>
        <w:t xml:space="preserve">6.5 Sind die gerügten Mängel wesentlich, wird die Abnahme verschoben: Die Unternehmerin behebt sie innert [Anzahl] Tagen und liefert das Werk erneut zur Prüfung ab. Unwesentliche Mängel hindern die Abnahme nicht; sie werden innert [Frist] behoben.</w:t>
      </w:r>
    </w:p>
    <w:p>
      <w:pPr>
        <w:pStyle w:val="Heading1"/>
      </w:pPr>
      <w:r>
        <w:t xml:space="preserve">7. Gewährleistung</w:t>
      </w:r>
    </w:p>
    <w:p>
      <w:pPr>
        <w:pStyle w:val="Normal"/>
      </w:pPr>
      <w:r>
        <w:t xml:space="preserve">7.1 Die Unternehmerin gewährleistet, dass das Werk die vereinbarten und die nach Treu und Glauben zu erwartenden Eigenschaften aufweist [und den Normen gemäss Ziffer 1 entspricht].</w:t>
      </w:r>
    </w:p>
    <w:p>
      <w:pPr>
        <w:pStyle w:val="Normal"/>
      </w:pPr>
      <w:r>
        <w:t xml:space="preserve">7.2 Bei einem gemäss Ziffer 6 gerügten Mangel kann die Bestellerin zunächst die unentgeltliche Nachbesserung innert [angemessener Frist / [Anzahl] Tagen] verlangen. Schlägt die Nachbesserung fehl, wird sie verweigert oder ist sie unmöglich, kann die Bestellerin die Vergütung im Verhältnis zum Minderwert herabsetzen oder, wenn das Werk für sie unbrauchbar ist, vom Vertrag zurücktreten. Schadenersatz bleibt vorbehalten.</w:t>
      </w:r>
    </w:p>
    <w:p>
      <w:pPr>
        <w:pStyle w:val="Normal"/>
      </w:pPr>
      <w:r>
        <w:t xml:space="preserve">7.3 Die Gewährleistungsfrist beträgt [Anzahl] Jahre ab der Abnahme.</w:t>
      </w:r>
    </w:p>
    <w:p>
      <w:pPr>
        <w:pStyle w:val="Heading1"/>
      </w:pPr>
      <w:r>
        <w:t xml:space="preserve">8. Haftung</w:t>
      </w:r>
    </w:p>
    <w:p>
      <w:pPr>
        <w:pStyle w:val="Normal"/>
      </w:pPr>
      <w:r>
        <w:t xml:space="preserve">8.1 Die Gesamthaftung der Unternehmerin aus diesem Vertrag ist beschränkt auf [CHF [Betrag] / die bezahlte Vergütung].</w:t>
      </w:r>
    </w:p>
    <w:p>
      <w:pPr>
        <w:pStyle w:val="Normal"/>
      </w:pPr>
      <w:r>
        <w:t xml:space="preserve">8.2 Diese Beschränkung gilt nicht bei Absicht oder grober Fahrlässigkeit, bei Personenschäden sowie dort, wo zwingendes Recht eine Beschränkung ausschliesst.</w:t>
      </w:r>
    </w:p>
    <w:p>
      <w:pPr>
        <w:pStyle w:val="Heading1"/>
      </w:pPr>
      <w:r>
        <w:t xml:space="preserve">9. Subunternehmer</w:t>
      </w:r>
    </w:p>
    <w:p>
      <w:pPr>
        <w:pStyle w:val="Normal"/>
      </w:pPr>
      <w:r>
        <w:t xml:space="preserve">9.1 Die Unternehmerin darf Subunternehmer nur mit vorgängiger schriftlicher Zustimmung der Bestellerin beiziehen [optional: ausgenommen die in Anhang [4] aufgeführten Subunternehmer].</w:t>
      </w:r>
    </w:p>
    <w:p>
      <w:pPr>
        <w:pStyle w:val="Normal"/>
      </w:pPr>
      <w:r>
        <w:t xml:space="preserve">9.2 Die Unternehmerin bleibt für die Erfüllung dieses Vertrags verantwortlich und haftet für ihre Subunternehmer wie für eigenes Handeln.</w:t>
      </w:r>
    </w:p>
    <w:p>
      <w:pPr>
        <w:pStyle w:val="Heading1"/>
      </w:pPr>
      <w:r>
        <w:t xml:space="preserve">10. Rücktritt der Bestellerin</w:t>
      </w:r>
    </w:p>
    <w:p>
      <w:pPr>
        <w:pStyle w:val="Normal"/>
      </w:pPr>
      <w:r>
        <w:t xml:space="preserve">10.1 Die Bestellerin kann jederzeit vor der Vollendung des Werks von diesem Vertrag zurücktreten.</w:t>
      </w:r>
    </w:p>
    <w:p>
      <w:pPr>
        <w:pStyle w:val="Normal"/>
      </w:pPr>
      <w:r>
        <w:t xml:space="preserve">10.2 In diesem Fall vergütet sie die bereits geleistete Arbeit und entschädigt die Unternehmerin [nach den gesetzlichen Regeln / Variante: mit einer pauschalen Abgeltung von [Prozentsatz]% der auf den nicht ausgeführten Teil des Werks entfallenden Vergütung, anstelle der vollen Schadloshaltung].</w:t>
      </w:r>
    </w:p>
    <w:p>
      <w:pPr>
        <w:pStyle w:val="Note"/>
      </w:pPr>
      <w:r>
        <w:t xml:space="preserve">[Hinweis: Von Gesetzes wegen setzt der Rücktritt volle Schadloshaltung der Unternehmerin voraus, einschliesslich des entgangenen Gewinns. Eine vereinbarte Pauschale macht die Kosten eines Ausstiegs für beide Seiten berechenbar.]</w:t>
      </w:r>
    </w:p>
    <w:p>
      <w:pPr>
        <w:pStyle w:val="Heading1"/>
      </w:pPr>
      <w:r>
        <w:t xml:space="preserve">11. Geheimhaltung und Immaterialgüterrechte</w:t>
      </w:r>
    </w:p>
    <w:p>
      <w:pPr>
        <w:pStyle w:val="Normal"/>
      </w:pPr>
      <w:r>
        <w:t xml:space="preserve">11.1 Jede Partei behandelt nicht öffentliche Informationen der anderen Partei, die sie im Zusammenhang mit diesem Vertrag erhält, vertraulich und verwendet sie nur zur Vertragserfüllung. Diese Pflicht besteht nach Vertragsende weiter.</w:t>
      </w:r>
    </w:p>
    <w:p>
      <w:pPr>
        <w:pStyle w:val="Normal"/>
      </w:pPr>
      <w:r>
        <w:t xml:space="preserve">11.2 [Variante A: Mit vollständiger Bezahlung der Vergütung gehen alle Rechte am Werk, soweit übertragbar, auf die Bestellerin über. Die Unternehmerin darf ihr allgemeines Know-how, ihre Methoden und Werkzeuge weiterhin frei verwenden.]</w:t>
      </w:r>
    </w:p>
    <w:p>
      <w:pPr>
        <w:pStyle w:val="Normal"/>
      </w:pPr>
      <w:r>
        <w:t xml:space="preserve">11.3 [Variante B: Die Unternehmerin behält die Rechte am Werk und räumt der Bestellerin ein nicht ausschliessliches, unwiderrufliches, übertragbares und zeitlich unbeschränktes Recht ein, das Werk für ihre Geschäftszwecke zu nutzen.]</w:t>
      </w:r>
    </w:p>
    <w:p>
      <w:pPr>
        <w:pStyle w:val="Note"/>
      </w:pPr>
      <w:r>
        <w:t xml:space="preserve">[Hinweis: Behalten Sie nur eine Variante. Bei Software regeln Sie zusätzlich die Rechte an vorbestehenden Komponenten und Open-Source-Lizenzen.]</w:t>
      </w:r>
    </w:p>
    <w:p>
      <w:pPr>
        <w:pStyle w:val="Heading1"/>
      </w:pPr>
      <w:r>
        <w:t xml:space="preserve">12. Schlussbestimmungen</w:t>
      </w:r>
    </w:p>
    <w:p>
      <w:pPr>
        <w:pStyle w:val="Normal"/>
      </w:pPr>
      <w:r>
        <w:t xml:space="preserve">12.1 Änderungen und Ergänzungen dieses Vertrags bedürfen der Schriftform.</w:t>
      </w:r>
    </w:p>
    <w:p>
      <w:pPr>
        <w:pStyle w:val="Normal"/>
      </w:pPr>
      <w:r>
        <w:t xml:space="preserve">12.2 Dieser Vertrag untersteht Schweizer Recht. Ausschliesslicher Gerichtsstand ist [Ort].</w:t>
      </w:r>
    </w:p>
    <w:p>
      <w:pPr>
        <w:pStyle w:val="Normal"/>
      </w:pPr>
      <w:r>
        <w:t xml:space="preserve">Ort, Datum: […]</w:t>
      </w:r>
    </w:p>
    <w:p>
      <w:pPr>
        <w:pStyle w:val="Normal"/>
      </w:pPr>
      <w:r>
        <w:t xml:space="preserve"/>
      </w:r>
    </w:p>
    <w:p>
      <w:pPr>
        <w:pStyle w:val="Normal"/>
      </w:pPr>
      <w:r>
        <w:t xml:space="preserve">Die Bestellerin: ______________________</w:t>
      </w:r>
    </w:p>
    <w:p>
      <w:pPr>
        <w:pStyle w:val="Normal"/>
      </w:pPr>
      <w:r>
        <w:t xml:space="preserve">Die Unternehmerin: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